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171" w:rsidRDefault="008F4171" w:rsidP="008F4171">
      <w:pPr>
        <w:spacing w:after="60"/>
        <w:jc w:val="center"/>
        <w:rPr>
          <w:rFonts w:ascii="Arial Narrow" w:hAnsi="Arial Narrow" w:cs="Arial"/>
          <w:b/>
          <w:sz w:val="32"/>
          <w:szCs w:val="32"/>
        </w:rPr>
      </w:pPr>
      <w:r>
        <w:rPr>
          <w:rFonts w:ascii="Arial Narrow" w:hAnsi="Arial Narrow" w:cs="Arial"/>
          <w:b/>
          <w:sz w:val="32"/>
          <w:szCs w:val="32"/>
        </w:rPr>
        <w:t>Zadání rozsahu prací</w:t>
      </w:r>
    </w:p>
    <w:p w:rsidR="008F4171" w:rsidRDefault="00276BB1" w:rsidP="008F4171">
      <w:pPr>
        <w:jc w:val="center"/>
        <w:rPr>
          <w:color w:val="000000"/>
          <w:sz w:val="22"/>
          <w:szCs w:val="22"/>
        </w:rPr>
      </w:pPr>
      <w:r w:rsidRPr="00276BB1">
        <w:rPr>
          <w:color w:val="000000"/>
          <w:sz w:val="22"/>
          <w:szCs w:val="22"/>
        </w:rPr>
        <w:t>Jez Břeclav – oprava klapky na pravém poli</w:t>
      </w:r>
    </w:p>
    <w:p w:rsidR="008F4171" w:rsidRDefault="00443B39" w:rsidP="008F4171">
      <w:pPr>
        <w:jc w:val="center"/>
        <w:rPr>
          <w:color w:val="000000"/>
          <w:sz w:val="22"/>
          <w:szCs w:val="22"/>
        </w:rPr>
      </w:pPr>
      <w:r w:rsidRPr="00443B39">
        <w:rPr>
          <w:color w:val="000000"/>
          <w:sz w:val="22"/>
          <w:szCs w:val="22"/>
        </w:rPr>
        <w:t xml:space="preserve">323658 </w:t>
      </w:r>
      <w:r w:rsidR="008F4171">
        <w:rPr>
          <w:color w:val="000000"/>
          <w:sz w:val="22"/>
          <w:szCs w:val="22"/>
        </w:rPr>
        <w:t>TEC</w:t>
      </w:r>
    </w:p>
    <w:p w:rsidR="008F4171" w:rsidRDefault="008F4171" w:rsidP="008F4171">
      <w:pPr>
        <w:jc w:val="center"/>
        <w:rPr>
          <w:rFonts w:eastAsia="MS Mincho"/>
          <w:noProof/>
          <w:sz w:val="22"/>
          <w:szCs w:val="22"/>
          <w:lang w:eastAsia="en-US"/>
        </w:rPr>
      </w:pPr>
    </w:p>
    <w:p w:rsidR="00E714C7" w:rsidRDefault="008F4171" w:rsidP="008F4171">
      <w:pPr>
        <w:rPr>
          <w:sz w:val="22"/>
          <w:szCs w:val="22"/>
        </w:rPr>
      </w:pPr>
      <w:r>
        <w:rPr>
          <w:sz w:val="22"/>
          <w:szCs w:val="22"/>
        </w:rPr>
        <w:t>Předmětem zakázky je kompletní obstarání všech prací, souvisejících s plněním předmětu zakázky:</w:t>
      </w:r>
      <w:r>
        <w:rPr>
          <w:b/>
          <w:sz w:val="22"/>
          <w:szCs w:val="22"/>
        </w:rPr>
        <w:t xml:space="preserve"> „</w:t>
      </w:r>
      <w:r w:rsidR="00276BB1" w:rsidRPr="00276BB1">
        <w:rPr>
          <w:color w:val="000000"/>
          <w:sz w:val="22"/>
          <w:szCs w:val="22"/>
        </w:rPr>
        <w:t>Jez Břeclav – oprava klapky na pravém poli</w:t>
      </w:r>
      <w:r>
        <w:rPr>
          <w:sz w:val="22"/>
          <w:szCs w:val="22"/>
        </w:rPr>
        <w:t xml:space="preserve">“ </w:t>
      </w:r>
    </w:p>
    <w:p w:rsidR="00DD5C0C" w:rsidRDefault="00DD5C0C" w:rsidP="008F4171">
      <w:pPr>
        <w:rPr>
          <w:sz w:val="22"/>
          <w:szCs w:val="22"/>
        </w:rPr>
      </w:pPr>
    </w:p>
    <w:p w:rsidR="00E714C7" w:rsidRDefault="00E714C7" w:rsidP="00E714C7">
      <w:pPr>
        <w:rPr>
          <w:b/>
          <w:sz w:val="22"/>
          <w:szCs w:val="22"/>
        </w:rPr>
      </w:pPr>
      <w:r w:rsidRPr="00E714C7">
        <w:rPr>
          <w:b/>
          <w:sz w:val="22"/>
          <w:szCs w:val="22"/>
        </w:rPr>
        <w:t>Hradící</w:t>
      </w:r>
      <w:r w:rsidR="00C532AB">
        <w:rPr>
          <w:b/>
          <w:sz w:val="22"/>
          <w:szCs w:val="22"/>
        </w:rPr>
        <w:t xml:space="preserve"> konstrukci tvoří jezová</w:t>
      </w:r>
      <w:r w:rsidR="001D24CA">
        <w:rPr>
          <w:b/>
          <w:sz w:val="22"/>
          <w:szCs w:val="22"/>
        </w:rPr>
        <w:t xml:space="preserve"> klapka, hradící výška klapky 25</w:t>
      </w:r>
      <w:r w:rsidR="00C532AB">
        <w:rPr>
          <w:b/>
          <w:sz w:val="22"/>
          <w:szCs w:val="22"/>
        </w:rPr>
        <w:t>00mm, hradící šířka klapky 10500mm</w:t>
      </w:r>
      <w:r w:rsidRPr="00E714C7">
        <w:rPr>
          <w:b/>
          <w:sz w:val="22"/>
          <w:szCs w:val="22"/>
        </w:rPr>
        <w:t xml:space="preserve"> </w:t>
      </w:r>
    </w:p>
    <w:p w:rsidR="00C532AB" w:rsidRPr="00E714C7" w:rsidRDefault="00C532AB" w:rsidP="00E714C7">
      <w:pPr>
        <w:rPr>
          <w:b/>
          <w:sz w:val="22"/>
          <w:szCs w:val="22"/>
        </w:rPr>
      </w:pPr>
    </w:p>
    <w:p w:rsidR="008F4171" w:rsidRPr="00443B39" w:rsidRDefault="008F4171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Po předání a převzetí staveniště zhotovitel provede - dle pokynů pracovníků Povodí Moravy – provozu Břeclav - instalaci provizorního hrazení proti horní vodě za účasti potápěčů (nutná pro osazení hradel provizorního hrazení, vyčištění dosedacího prahu a dotěsnění průsaků v systému provizorního hrazení). Potápěče zajistí a náklady s jejich prací spojené uhradí zhotovitel. Pronájem člunu, potřebné dopravní a manipulační techniky</w:t>
      </w:r>
      <w:r w:rsidR="001D24CA" w:rsidRPr="00443B39">
        <w:rPr>
          <w:sz w:val="22"/>
          <w:szCs w:val="22"/>
        </w:rPr>
        <w:t xml:space="preserve"> (autojeřáb)</w:t>
      </w:r>
      <w:r w:rsidRPr="00443B39">
        <w:rPr>
          <w:sz w:val="22"/>
          <w:szCs w:val="22"/>
        </w:rPr>
        <w:t xml:space="preserve">, která bude nutná k instalaci a demontáži provizorního hrazení zabezpečí na svoje náklady zhotovitel. Hradící trámec je uložen na </w:t>
      </w:r>
      <w:r w:rsidR="00C532AB" w:rsidRPr="00443B39">
        <w:rPr>
          <w:sz w:val="22"/>
          <w:szCs w:val="22"/>
        </w:rPr>
        <w:t>pra</w:t>
      </w:r>
      <w:r w:rsidRPr="00443B39">
        <w:rPr>
          <w:sz w:val="22"/>
          <w:szCs w:val="22"/>
        </w:rPr>
        <w:t xml:space="preserve">vém břehu nad jezem, hradidla jsou uložena </w:t>
      </w:r>
      <w:r w:rsidR="00C532AB" w:rsidRPr="00443B39">
        <w:rPr>
          <w:sz w:val="22"/>
          <w:szCs w:val="22"/>
        </w:rPr>
        <w:t>v areálu jezu Bulhary</w:t>
      </w:r>
      <w:r w:rsidR="006E401C" w:rsidRPr="00443B39">
        <w:rPr>
          <w:sz w:val="22"/>
          <w:szCs w:val="22"/>
        </w:rPr>
        <w:t xml:space="preserve"> /cca15 </w:t>
      </w:r>
      <w:r w:rsidR="00746796" w:rsidRPr="00443B39">
        <w:rPr>
          <w:sz w:val="22"/>
          <w:szCs w:val="22"/>
        </w:rPr>
        <w:t>km/</w:t>
      </w:r>
      <w:r w:rsidRPr="00443B39">
        <w:rPr>
          <w:sz w:val="22"/>
          <w:szCs w:val="22"/>
        </w:rPr>
        <w:t>.</w:t>
      </w:r>
    </w:p>
    <w:p w:rsidR="002F448F" w:rsidRPr="00443B39" w:rsidRDefault="002F448F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Před instalací provizorního hrazení provede zhotovitel odtěžení</w:t>
      </w:r>
      <w:r w:rsidR="001D24CA" w:rsidRPr="00443B39">
        <w:rPr>
          <w:sz w:val="22"/>
          <w:szCs w:val="22"/>
        </w:rPr>
        <w:t xml:space="preserve"> nánosů, případné odplavení nánosů za pomoci potápěčů</w:t>
      </w:r>
      <w:r w:rsidRPr="00443B39">
        <w:rPr>
          <w:sz w:val="22"/>
          <w:szCs w:val="22"/>
        </w:rPr>
        <w:t xml:space="preserve"> v rozsahu potřebném pro instalaci provizorního hrazení. Výška nánosů byla přeměřena dne</w:t>
      </w:r>
      <w:r w:rsidR="001D24CA" w:rsidRPr="00443B39">
        <w:rPr>
          <w:sz w:val="22"/>
          <w:szCs w:val="22"/>
        </w:rPr>
        <w:t xml:space="preserve"> </w:t>
      </w:r>
      <w:proofErr w:type="gramStart"/>
      <w:r w:rsidR="001D24CA" w:rsidRPr="00443B39">
        <w:rPr>
          <w:sz w:val="22"/>
          <w:szCs w:val="22"/>
        </w:rPr>
        <w:t>25.1.2021</w:t>
      </w:r>
      <w:proofErr w:type="gramEnd"/>
      <w:r w:rsidRPr="00443B39">
        <w:rPr>
          <w:sz w:val="22"/>
          <w:szCs w:val="22"/>
        </w:rPr>
        <w:t xml:space="preserve"> a dosahuje</w:t>
      </w:r>
      <w:r w:rsidR="00E51DE4" w:rsidRPr="00443B39">
        <w:rPr>
          <w:sz w:val="22"/>
          <w:szCs w:val="22"/>
        </w:rPr>
        <w:t xml:space="preserve"> </w:t>
      </w:r>
      <w:r w:rsidRPr="00443B39">
        <w:rPr>
          <w:sz w:val="22"/>
          <w:szCs w:val="22"/>
        </w:rPr>
        <w:t xml:space="preserve">do výše </w:t>
      </w:r>
      <w:r w:rsidR="001D24CA" w:rsidRPr="00443B39">
        <w:rPr>
          <w:sz w:val="22"/>
          <w:szCs w:val="22"/>
        </w:rPr>
        <w:t>550</w:t>
      </w:r>
      <w:r w:rsidRPr="00443B39">
        <w:rPr>
          <w:sz w:val="22"/>
          <w:szCs w:val="22"/>
        </w:rPr>
        <w:t>mm</w:t>
      </w:r>
      <w:r w:rsidR="001D24CA" w:rsidRPr="00443B39">
        <w:rPr>
          <w:sz w:val="22"/>
          <w:szCs w:val="22"/>
        </w:rPr>
        <w:t xml:space="preserve"> od prahu</w:t>
      </w:r>
      <w:r w:rsidRPr="00443B39">
        <w:rPr>
          <w:sz w:val="22"/>
          <w:szCs w:val="22"/>
        </w:rPr>
        <w:t xml:space="preserve"> klapky.</w:t>
      </w:r>
    </w:p>
    <w:p w:rsidR="008F4171" w:rsidRDefault="008F4171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Zhotovitel následně provede vypuštění vody ze zahrazené části jezu a vyčištění tohoto prostoru od nečistot a naplavenin, zbudování pomocných konstrukcí, lávek a lešení potřebných pro zjištění prací.</w:t>
      </w:r>
    </w:p>
    <w:p w:rsidR="00174C99" w:rsidRPr="00174C99" w:rsidRDefault="00174C99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174C99">
        <w:rPr>
          <w:sz w:val="22"/>
          <w:szCs w:val="22"/>
        </w:rPr>
        <w:t>Z</w:t>
      </w:r>
      <w:r w:rsidRPr="00174C99">
        <w:rPr>
          <w:sz w:val="22"/>
          <w:szCs w:val="22"/>
        </w:rPr>
        <w:t>budování pomocných konstrukcí, lávek a lešení potřebných pro zjištění prací.</w:t>
      </w:r>
      <w:bookmarkStart w:id="0" w:name="_GoBack"/>
      <w:bookmarkEnd w:id="0"/>
    </w:p>
    <w:p w:rsidR="008F4171" w:rsidRPr="00443B39" w:rsidRDefault="008F4171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Vypracuje nálezový protokol stavu hradící konstrukce</w:t>
      </w:r>
      <w:r w:rsidR="001D24CA" w:rsidRPr="00443B39">
        <w:rPr>
          <w:sz w:val="22"/>
          <w:szCs w:val="22"/>
        </w:rPr>
        <w:t xml:space="preserve"> a okolních betonů</w:t>
      </w:r>
      <w:r w:rsidRPr="00443B39">
        <w:rPr>
          <w:b/>
          <w:sz w:val="22"/>
          <w:szCs w:val="22"/>
        </w:rPr>
        <w:t>.</w:t>
      </w:r>
      <w:r w:rsidRPr="00443B39">
        <w:rPr>
          <w:sz w:val="22"/>
          <w:szCs w:val="22"/>
        </w:rPr>
        <w:t xml:space="preserve"> Se závěrem nálezového protokolu bude zadavatel seznámen na svolaném výrobním výboru, zadavatel si vyhrazuje právo uplatnit svoje provozní připomínky k závěru nálezového protokolu stavu hradící konstrukce.</w:t>
      </w:r>
    </w:p>
    <w:p w:rsidR="008F4171" w:rsidRPr="00443B39" w:rsidRDefault="008F4171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 xml:space="preserve">Demontáž bočního a prahového těsnění. </w:t>
      </w:r>
    </w:p>
    <w:p w:rsidR="00E51DE4" w:rsidRPr="00443B39" w:rsidRDefault="00E51DE4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Kontrola bočních štítů.</w:t>
      </w:r>
    </w:p>
    <w:p w:rsidR="008F4171" w:rsidRPr="00443B39" w:rsidRDefault="002F448F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Kontrola</w:t>
      </w:r>
      <w:r w:rsidR="008F4171" w:rsidRPr="00443B39">
        <w:rPr>
          <w:sz w:val="22"/>
          <w:szCs w:val="22"/>
        </w:rPr>
        <w:t xml:space="preserve"> kluzných ložisek </w:t>
      </w:r>
      <w:r w:rsidRPr="00443B39">
        <w:rPr>
          <w:sz w:val="22"/>
          <w:szCs w:val="22"/>
        </w:rPr>
        <w:t>klapky</w:t>
      </w:r>
      <w:r w:rsidR="008F4171" w:rsidRPr="00443B39">
        <w:rPr>
          <w:sz w:val="22"/>
          <w:szCs w:val="22"/>
        </w:rPr>
        <w:t xml:space="preserve">, vyčištění, důkladné promazání. </w:t>
      </w:r>
    </w:p>
    <w:p w:rsidR="008F4171" w:rsidRPr="00443B39" w:rsidRDefault="002F448F" w:rsidP="00E714C7">
      <w:pPr>
        <w:pStyle w:val="Odstavecseseznamem"/>
        <w:numPr>
          <w:ilvl w:val="0"/>
          <w:numId w:val="8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Kontrola rozrážečů. Klapka osazena 7 ks rozrážečů, jeden</w:t>
      </w:r>
      <w:r w:rsidR="00E51DE4" w:rsidRPr="00443B39">
        <w:rPr>
          <w:sz w:val="22"/>
          <w:szCs w:val="22"/>
        </w:rPr>
        <w:t xml:space="preserve"> rozrážeč</w:t>
      </w:r>
      <w:r w:rsidRPr="00443B39">
        <w:rPr>
          <w:sz w:val="22"/>
          <w:szCs w:val="22"/>
        </w:rPr>
        <w:t xml:space="preserve"> chybí, ostatní jsou deformované</w:t>
      </w:r>
      <w:r w:rsidR="00E51DE4" w:rsidRPr="00443B39">
        <w:rPr>
          <w:sz w:val="22"/>
          <w:szCs w:val="22"/>
        </w:rPr>
        <w:t>. Zhotovitel provede opravu, popř. výměnu rozrážečů.</w:t>
      </w:r>
    </w:p>
    <w:p w:rsidR="00FC2E41" w:rsidRPr="00443B39" w:rsidRDefault="00FC2E41" w:rsidP="00FC2E41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 xml:space="preserve">Dodávka nového bočního a prahového pryžového těsnění. Montáž a seřízení. </w:t>
      </w:r>
    </w:p>
    <w:p w:rsidR="00FC2E41" w:rsidRPr="00443B39" w:rsidRDefault="00FC2E41" w:rsidP="00FC2E41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Výměna spojovacích prvků pevnostními šrouby, v</w:t>
      </w:r>
      <w:r w:rsidR="001D24CA" w:rsidRPr="00443B39">
        <w:rPr>
          <w:sz w:val="22"/>
          <w:szCs w:val="22"/>
        </w:rPr>
        <w:t>ýměna přítlačných lišt.</w:t>
      </w:r>
    </w:p>
    <w:p w:rsidR="00FC2E41" w:rsidRPr="00443B39" w:rsidRDefault="00FC2E41" w:rsidP="00FC2E41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 xml:space="preserve">Kontrola </w:t>
      </w:r>
      <w:proofErr w:type="spellStart"/>
      <w:r w:rsidRPr="00443B39">
        <w:rPr>
          <w:sz w:val="22"/>
          <w:szCs w:val="22"/>
        </w:rPr>
        <w:t>cévové</w:t>
      </w:r>
      <w:proofErr w:type="spellEnd"/>
      <w:r w:rsidRPr="00443B39">
        <w:rPr>
          <w:sz w:val="22"/>
          <w:szCs w:val="22"/>
        </w:rPr>
        <w:t xml:space="preserve"> tyče, důkladné očištění a odmaštění. Obnova promazání článků </w:t>
      </w:r>
      <w:proofErr w:type="spellStart"/>
      <w:r w:rsidRPr="00443B39">
        <w:rPr>
          <w:sz w:val="22"/>
          <w:szCs w:val="22"/>
        </w:rPr>
        <w:t>cévové</w:t>
      </w:r>
      <w:proofErr w:type="spellEnd"/>
      <w:r w:rsidRPr="00443B39">
        <w:rPr>
          <w:sz w:val="22"/>
          <w:szCs w:val="22"/>
        </w:rPr>
        <w:t xml:space="preserve"> tyče a ozubených kol.</w:t>
      </w:r>
    </w:p>
    <w:p w:rsidR="00FC2E41" w:rsidRPr="00443B39" w:rsidRDefault="00FC2E41" w:rsidP="00FC2E41">
      <w:pPr>
        <w:pStyle w:val="Odstavecseseznamem"/>
        <w:numPr>
          <w:ilvl w:val="0"/>
          <w:numId w:val="9"/>
        </w:numPr>
        <w:ind w:left="709" w:hanging="425"/>
        <w:rPr>
          <w:bCs/>
          <w:sz w:val="22"/>
          <w:szCs w:val="22"/>
        </w:rPr>
      </w:pPr>
      <w:r w:rsidRPr="00443B39">
        <w:rPr>
          <w:sz w:val="22"/>
          <w:szCs w:val="22"/>
        </w:rPr>
        <w:t>Kontrola pohonu ovládání klapky. Důkladné očištění součástí pohonu od starých mazacích hmot, oprava poškozených nátěrů. Výměna maznic, výměna mazacích náplní pohonu a převodů, důkladné promazání pohyblivých částí.</w:t>
      </w:r>
      <w:r w:rsidRPr="00443B39">
        <w:rPr>
          <w:bCs/>
          <w:spacing w:val="0"/>
          <w:sz w:val="22"/>
          <w:szCs w:val="22"/>
        </w:rPr>
        <w:t xml:space="preserve"> </w:t>
      </w:r>
      <w:r w:rsidRPr="00443B39">
        <w:rPr>
          <w:bCs/>
          <w:sz w:val="22"/>
          <w:szCs w:val="22"/>
        </w:rPr>
        <w:t xml:space="preserve">Kontrola </w:t>
      </w:r>
      <w:r w:rsidR="001D24CA" w:rsidRPr="00443B39">
        <w:rPr>
          <w:bCs/>
          <w:sz w:val="22"/>
          <w:szCs w:val="22"/>
        </w:rPr>
        <w:t>pohonu</w:t>
      </w:r>
      <w:r w:rsidRPr="00443B39">
        <w:rPr>
          <w:bCs/>
          <w:sz w:val="22"/>
          <w:szCs w:val="22"/>
        </w:rPr>
        <w:t>, výměna mazacích náplní</w:t>
      </w:r>
      <w:r w:rsidR="001D24CA" w:rsidRPr="00443B39">
        <w:rPr>
          <w:bCs/>
          <w:sz w:val="22"/>
          <w:szCs w:val="22"/>
        </w:rPr>
        <w:t>.</w:t>
      </w:r>
    </w:p>
    <w:p w:rsidR="008F4171" w:rsidRDefault="008F4171" w:rsidP="00E714C7">
      <w:pPr>
        <w:pStyle w:val="Odstavecseseznamem"/>
        <w:numPr>
          <w:ilvl w:val="0"/>
          <w:numId w:val="8"/>
        </w:numPr>
        <w:ind w:left="709" w:hanging="425"/>
        <w:rPr>
          <w:color w:val="000000"/>
          <w:sz w:val="22"/>
          <w:szCs w:val="22"/>
        </w:rPr>
      </w:pPr>
      <w:r w:rsidRPr="00443B39">
        <w:rPr>
          <w:sz w:val="22"/>
          <w:szCs w:val="22"/>
        </w:rPr>
        <w:t xml:space="preserve">Oprava povrchové ochrany vnějších </w:t>
      </w:r>
      <w:proofErr w:type="gramStart"/>
      <w:r w:rsidRPr="00443B39">
        <w:rPr>
          <w:sz w:val="22"/>
          <w:szCs w:val="22"/>
        </w:rPr>
        <w:t>OK  jezové</w:t>
      </w:r>
      <w:proofErr w:type="gramEnd"/>
      <w:r w:rsidRPr="00443B39">
        <w:rPr>
          <w:sz w:val="22"/>
          <w:szCs w:val="22"/>
        </w:rPr>
        <w:t xml:space="preserve"> hradící konstrukce, krytů a vodítek </w:t>
      </w:r>
      <w:proofErr w:type="spellStart"/>
      <w:r w:rsidR="00E51DE4" w:rsidRPr="00443B39">
        <w:rPr>
          <w:sz w:val="22"/>
          <w:szCs w:val="22"/>
        </w:rPr>
        <w:t>ce</w:t>
      </w:r>
      <w:r w:rsidR="002F448F" w:rsidRPr="00443B39">
        <w:rPr>
          <w:sz w:val="22"/>
          <w:szCs w:val="22"/>
        </w:rPr>
        <w:t>vové</w:t>
      </w:r>
      <w:proofErr w:type="spellEnd"/>
      <w:r w:rsidR="002F448F" w:rsidRPr="00443B39">
        <w:rPr>
          <w:sz w:val="22"/>
          <w:szCs w:val="22"/>
        </w:rPr>
        <w:t xml:space="preserve"> tyče</w:t>
      </w:r>
      <w:r w:rsidRPr="00443B39">
        <w:rPr>
          <w:sz w:val="22"/>
          <w:szCs w:val="22"/>
        </w:rPr>
        <w:t xml:space="preserve"> kladek</w:t>
      </w:r>
      <w:r w:rsidR="00E51DE4" w:rsidRPr="00443B39">
        <w:rPr>
          <w:sz w:val="22"/>
          <w:szCs w:val="22"/>
        </w:rPr>
        <w:t>, bočních štítů</w:t>
      </w:r>
      <w:r w:rsidRPr="00443B39">
        <w:rPr>
          <w:sz w:val="22"/>
          <w:szCs w:val="22"/>
        </w:rPr>
        <w:t xml:space="preserve"> a ocelového dosedacího prahu </w:t>
      </w:r>
      <w:r w:rsidR="002F448F" w:rsidRPr="00443B39">
        <w:rPr>
          <w:sz w:val="22"/>
          <w:szCs w:val="22"/>
        </w:rPr>
        <w:t>klapky</w:t>
      </w:r>
      <w:r w:rsidRPr="00443B39">
        <w:rPr>
          <w:sz w:val="22"/>
          <w:szCs w:val="22"/>
        </w:rPr>
        <w:t>. Požadujeme tryskání</w:t>
      </w:r>
      <w:r w:rsidRPr="00443B39">
        <w:rPr>
          <w:color w:val="000000"/>
          <w:sz w:val="22"/>
          <w:szCs w:val="22"/>
        </w:rPr>
        <w:t xml:space="preserve"> na </w:t>
      </w:r>
      <w:proofErr w:type="spellStart"/>
      <w:r w:rsidRPr="00443B39">
        <w:rPr>
          <w:color w:val="000000"/>
          <w:sz w:val="22"/>
          <w:szCs w:val="22"/>
        </w:rPr>
        <w:t>Sa</w:t>
      </w:r>
      <w:proofErr w:type="spellEnd"/>
      <w:r w:rsidRPr="00443B39">
        <w:rPr>
          <w:color w:val="000000"/>
          <w:sz w:val="22"/>
          <w:szCs w:val="22"/>
        </w:rPr>
        <w:t xml:space="preserve"> 2,5, metalizace 100 um Zn. Základní penetrační nátěr HEMPADUR 15590  50um. Podkladový nátěr HEMPADUR MULTI-STRENGTH GF 35870   150um. Vrchní nátěr HEMPADUR MULTI-STRENGTH GF 35870 odstín 17380 /šedý/ 150um. </w:t>
      </w:r>
    </w:p>
    <w:p w:rsidR="008F4171" w:rsidRPr="00443B39" w:rsidRDefault="008F4171" w:rsidP="00E714C7">
      <w:pPr>
        <w:ind w:left="709" w:hanging="425"/>
        <w:rPr>
          <w:color w:val="000000"/>
          <w:sz w:val="22"/>
          <w:szCs w:val="22"/>
        </w:rPr>
      </w:pPr>
      <w:r w:rsidRPr="00443B39">
        <w:rPr>
          <w:color w:val="000000"/>
          <w:sz w:val="22"/>
          <w:szCs w:val="22"/>
        </w:rPr>
        <w:tab/>
        <w:t xml:space="preserve">Oprava povrchové ochrany vnitřních prostor skříně </w:t>
      </w:r>
      <w:r w:rsidR="002F448F" w:rsidRPr="00443B39">
        <w:rPr>
          <w:color w:val="000000"/>
          <w:sz w:val="22"/>
          <w:szCs w:val="22"/>
        </w:rPr>
        <w:t>klapky</w:t>
      </w:r>
      <w:r w:rsidRPr="00443B39">
        <w:rPr>
          <w:color w:val="000000"/>
          <w:sz w:val="22"/>
          <w:szCs w:val="22"/>
        </w:rPr>
        <w:t xml:space="preserve">. Požadujeme vyčištění </w:t>
      </w:r>
      <w:r w:rsidR="00443B39">
        <w:rPr>
          <w:color w:val="000000"/>
          <w:sz w:val="22"/>
          <w:szCs w:val="22"/>
        </w:rPr>
        <w:t>skříně</w:t>
      </w:r>
      <w:r w:rsidR="002F448F" w:rsidRPr="00443B39">
        <w:rPr>
          <w:color w:val="000000"/>
          <w:sz w:val="22"/>
          <w:szCs w:val="22"/>
        </w:rPr>
        <w:t xml:space="preserve"> klapky </w:t>
      </w:r>
      <w:r w:rsidRPr="00443B39">
        <w:rPr>
          <w:color w:val="000000"/>
          <w:sz w:val="22"/>
          <w:szCs w:val="22"/>
        </w:rPr>
        <w:t>od nánosů /vrstva nánosu do 50mm/, vyčištění tlakovou vodou, vysušení, mechanické očištění a obroušení pošk</w:t>
      </w:r>
      <w:r w:rsidR="002F448F" w:rsidRPr="00443B39">
        <w:rPr>
          <w:color w:val="000000"/>
          <w:sz w:val="22"/>
          <w:szCs w:val="22"/>
        </w:rPr>
        <w:t>ozených míst /plocha poškození 6</w:t>
      </w:r>
      <w:r w:rsidRPr="00443B39">
        <w:rPr>
          <w:color w:val="000000"/>
          <w:sz w:val="22"/>
          <w:szCs w:val="22"/>
        </w:rPr>
        <w:t xml:space="preserve">0% </w:t>
      </w:r>
      <w:r w:rsidR="002F448F" w:rsidRPr="00443B39">
        <w:rPr>
          <w:color w:val="000000"/>
          <w:sz w:val="22"/>
          <w:szCs w:val="22"/>
        </w:rPr>
        <w:t xml:space="preserve">vnitřního </w:t>
      </w:r>
      <w:r w:rsidRPr="00443B39">
        <w:rPr>
          <w:color w:val="000000"/>
          <w:sz w:val="22"/>
          <w:szCs w:val="22"/>
        </w:rPr>
        <w:t>povrchu /, navržení a provedení vhodné opravy nátěrů.</w:t>
      </w:r>
      <w:r w:rsidR="001D24CA" w:rsidRPr="00443B39">
        <w:rPr>
          <w:sz w:val="22"/>
          <w:szCs w:val="22"/>
        </w:rPr>
        <w:t xml:space="preserve"> </w:t>
      </w:r>
      <w:r w:rsidR="001D24CA" w:rsidRPr="00443B39">
        <w:rPr>
          <w:color w:val="000000"/>
          <w:sz w:val="22"/>
          <w:szCs w:val="22"/>
        </w:rPr>
        <w:t xml:space="preserve">Do vnitřního prostoru klapky je možný přístup 7 otvory o </w:t>
      </w:r>
      <w:proofErr w:type="spellStart"/>
      <w:r w:rsidR="001D24CA" w:rsidRPr="00443B39">
        <w:rPr>
          <w:color w:val="000000"/>
          <w:sz w:val="22"/>
          <w:szCs w:val="22"/>
        </w:rPr>
        <w:t>prům</w:t>
      </w:r>
      <w:proofErr w:type="spellEnd"/>
      <w:r w:rsidR="001D24CA" w:rsidRPr="00443B39">
        <w:rPr>
          <w:color w:val="000000"/>
          <w:sz w:val="22"/>
          <w:szCs w:val="22"/>
        </w:rPr>
        <w:t>. 500 mm.</w:t>
      </w:r>
    </w:p>
    <w:p w:rsidR="008F4171" w:rsidRPr="00443B39" w:rsidRDefault="008F4171" w:rsidP="00E714C7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Při prová</w:t>
      </w:r>
      <w:r w:rsidR="002F448F" w:rsidRPr="00443B39">
        <w:rPr>
          <w:sz w:val="22"/>
          <w:szCs w:val="22"/>
        </w:rPr>
        <w:t>dění tryskání musí být strojovna</w:t>
      </w:r>
      <w:r w:rsidRPr="00443B39">
        <w:rPr>
          <w:sz w:val="22"/>
          <w:szCs w:val="22"/>
        </w:rPr>
        <w:t xml:space="preserve"> přelivného objektu dokonale zabezpečeny tak, aby používaný písek nevnikl do jejich zařízení.</w:t>
      </w:r>
    </w:p>
    <w:p w:rsidR="00443B39" w:rsidRPr="00443B39" w:rsidRDefault="00443B39" w:rsidP="00E714C7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Oprava poškozených betonů v rozsahu cca 5m2 plochy</w:t>
      </w:r>
    </w:p>
    <w:p w:rsidR="00E51DE4" w:rsidRPr="00443B39" w:rsidRDefault="00E51DE4" w:rsidP="00E714C7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Obnova prvků bezpečnostního značení a bezpečnostních tabulek poškozených při provádění prací.</w:t>
      </w:r>
    </w:p>
    <w:p w:rsidR="008F4171" w:rsidRPr="00443B39" w:rsidRDefault="008F4171" w:rsidP="00E714C7">
      <w:pPr>
        <w:pStyle w:val="Odstavecseseznamem"/>
        <w:numPr>
          <w:ilvl w:val="0"/>
          <w:numId w:val="9"/>
        </w:numPr>
        <w:ind w:left="709" w:hanging="425"/>
        <w:rPr>
          <w:sz w:val="22"/>
          <w:szCs w:val="22"/>
        </w:rPr>
      </w:pPr>
      <w:r w:rsidRPr="00443B39">
        <w:rPr>
          <w:sz w:val="22"/>
          <w:szCs w:val="22"/>
        </w:rPr>
        <w:t>Vypracování závěrečné zprávy provedené revize /3paré/</w:t>
      </w:r>
    </w:p>
    <w:p w:rsidR="008F4171" w:rsidRDefault="008F4171" w:rsidP="00E714C7">
      <w:pPr>
        <w:pStyle w:val="Odstavecseseznamem"/>
        <w:numPr>
          <w:ilvl w:val="0"/>
          <w:numId w:val="9"/>
        </w:numPr>
        <w:ind w:left="709" w:hanging="425"/>
        <w:jc w:val="both"/>
        <w:rPr>
          <w:sz w:val="22"/>
          <w:szCs w:val="22"/>
        </w:rPr>
      </w:pPr>
      <w:r w:rsidRPr="00443B39">
        <w:rPr>
          <w:sz w:val="22"/>
          <w:szCs w:val="22"/>
        </w:rPr>
        <w:lastRenderedPageBreak/>
        <w:t>Dílo bude zakončeno vyhrazením provizorního hrazení (dle pokynů pracovníků provozu Břeclav), které provede zhotovitel za účasti potápěčů (tyto opět zajistí a náklady s jejich prací spojené uhradí).</w:t>
      </w:r>
      <w:r>
        <w:rPr>
          <w:sz w:val="22"/>
          <w:szCs w:val="22"/>
        </w:rPr>
        <w:t xml:space="preserve"> Prvky sestavy provizorního hrazení uloží pracovníci zhotovitele dle pokynů pracovníků provozu Břeclav na určené míst</w:t>
      </w:r>
      <w:r w:rsidRPr="002F60CE">
        <w:rPr>
          <w:sz w:val="22"/>
          <w:szCs w:val="22"/>
        </w:rPr>
        <w:t>o</w:t>
      </w:r>
      <w:r w:rsidR="00762767" w:rsidRPr="002F60CE">
        <w:rPr>
          <w:sz w:val="22"/>
          <w:szCs w:val="22"/>
        </w:rPr>
        <w:t xml:space="preserve"> (jez Bulhary – cca 15 km)</w:t>
      </w:r>
      <w:r w:rsidRPr="002F60CE">
        <w:rPr>
          <w:sz w:val="22"/>
          <w:szCs w:val="22"/>
        </w:rPr>
        <w:t xml:space="preserve">. </w:t>
      </w:r>
      <w:r>
        <w:rPr>
          <w:sz w:val="22"/>
          <w:szCs w:val="22"/>
        </w:rPr>
        <w:t>Závěrem proběhne odzkoušení funkce celého zařízení při plném průtoku vody. Za funkčnost, bezvadný stav a kompletnost sestavy provizorního hrazení odpovídá provoz Břeclav. Manipulační a dopravní techniku potřebnou k realizaci akce, instalaci i vyhrazení sestavy provizorního hrazení zabezpečí na svoje náklady zhotovitel.</w:t>
      </w:r>
    </w:p>
    <w:p w:rsidR="00E714C7" w:rsidRDefault="00E714C7" w:rsidP="00E714C7">
      <w:pPr>
        <w:jc w:val="both"/>
        <w:rPr>
          <w:sz w:val="22"/>
          <w:szCs w:val="22"/>
        </w:rPr>
      </w:pPr>
    </w:p>
    <w:p w:rsidR="00205C99" w:rsidRDefault="00205C99" w:rsidP="00205C99">
      <w:pPr>
        <w:pStyle w:val="Odstavecseseznamem"/>
        <w:tabs>
          <w:tab w:val="left" w:pos="426"/>
          <w:tab w:val="num" w:pos="1260"/>
        </w:tabs>
        <w:ind w:left="284"/>
        <w:rPr>
          <w:sz w:val="22"/>
          <w:szCs w:val="22"/>
        </w:rPr>
      </w:pPr>
    </w:p>
    <w:p w:rsidR="008F4171" w:rsidRDefault="008F4171" w:rsidP="00205C99">
      <w:pPr>
        <w:pStyle w:val="Odstavecseseznamem"/>
        <w:tabs>
          <w:tab w:val="left" w:pos="426"/>
          <w:tab w:val="num" w:pos="1260"/>
        </w:tabs>
        <w:ind w:left="284"/>
        <w:rPr>
          <w:bCs/>
          <w:sz w:val="22"/>
          <w:szCs w:val="22"/>
        </w:rPr>
      </w:pPr>
      <w:r>
        <w:rPr>
          <w:sz w:val="22"/>
          <w:szCs w:val="22"/>
        </w:rPr>
        <w:t>Stanovení technologi</w:t>
      </w:r>
      <w:r w:rsidR="001D24CA">
        <w:rPr>
          <w:sz w:val="22"/>
          <w:szCs w:val="22"/>
        </w:rPr>
        <w:t>ckých postupů</w:t>
      </w:r>
      <w:r>
        <w:rPr>
          <w:sz w:val="22"/>
          <w:szCs w:val="22"/>
        </w:rPr>
        <w:t xml:space="preserve"> na provedení objednaných prací je záležitost zhotovitele a proto je nutné, aby ve výběrovém řízení s pracemi nutnými v této činnosti kalkuloval</w:t>
      </w:r>
      <w:r w:rsidR="00205C99">
        <w:rPr>
          <w:sz w:val="22"/>
          <w:szCs w:val="22"/>
        </w:rPr>
        <w:t>.</w:t>
      </w:r>
      <w:r w:rsidR="00746796">
        <w:rPr>
          <w:sz w:val="22"/>
          <w:szCs w:val="22"/>
        </w:rPr>
        <w:t xml:space="preserve"> </w:t>
      </w:r>
      <w:r w:rsidR="00205C99">
        <w:rPr>
          <w:sz w:val="22"/>
          <w:szCs w:val="22"/>
        </w:rPr>
        <w:t>Práce musí být zajištěny tak, aby nedocházelo spadu starých nátěrů do vodního toku.</w:t>
      </w:r>
    </w:p>
    <w:p w:rsidR="008F4171" w:rsidRDefault="008F4171" w:rsidP="00205C99">
      <w:pPr>
        <w:tabs>
          <w:tab w:val="left" w:pos="426"/>
        </w:tabs>
        <w:ind w:left="284"/>
        <w:rPr>
          <w:sz w:val="22"/>
          <w:szCs w:val="22"/>
        </w:rPr>
      </w:pPr>
    </w:p>
    <w:p w:rsidR="00344908" w:rsidRDefault="00344908" w:rsidP="008F4171"/>
    <w:sectPr w:rsidR="00344908" w:rsidSect="00F61CF0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07D"/>
    <w:multiLevelType w:val="hybridMultilevel"/>
    <w:tmpl w:val="3D7E9492"/>
    <w:lvl w:ilvl="0" w:tplc="06C8734C">
      <w:numFmt w:val="bullet"/>
      <w:lvlText w:val="-"/>
      <w:lvlJc w:val="left"/>
      <w:pPr>
        <w:ind w:left="147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">
    <w:nsid w:val="1DD47340"/>
    <w:multiLevelType w:val="singleLevel"/>
    <w:tmpl w:val="677EE7A2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</w:lvl>
  </w:abstractNum>
  <w:abstractNum w:abstractNumId="2">
    <w:nsid w:val="424D4130"/>
    <w:multiLevelType w:val="hybridMultilevel"/>
    <w:tmpl w:val="4566B702"/>
    <w:lvl w:ilvl="0" w:tplc="413C22AA">
      <w:start w:val="2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>
    <w:nsid w:val="59E32925"/>
    <w:multiLevelType w:val="hybridMultilevel"/>
    <w:tmpl w:val="E31ADC4C"/>
    <w:lvl w:ilvl="0" w:tplc="06C8734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DE032A9"/>
    <w:multiLevelType w:val="hybridMultilevel"/>
    <w:tmpl w:val="45A648AC"/>
    <w:lvl w:ilvl="0" w:tplc="0A861E5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0E42D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255353F"/>
    <w:multiLevelType w:val="hybridMultilevel"/>
    <w:tmpl w:val="CF7ED110"/>
    <w:lvl w:ilvl="0" w:tplc="06C8734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A724C8"/>
    <w:multiLevelType w:val="hybridMultilevel"/>
    <w:tmpl w:val="6F569A9C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50B13FC"/>
    <w:multiLevelType w:val="hybridMultilevel"/>
    <w:tmpl w:val="A8881302"/>
    <w:lvl w:ilvl="0" w:tplc="06C8734C"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  <w:lvlOverride w:ilvl="0">
      <w:startOverride w:val="4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7"/>
  </w:num>
  <w:num w:numId="7">
    <w:abstractNumId w:val="6"/>
  </w:num>
  <w:num w:numId="8">
    <w:abstractNumId w:val="0"/>
  </w:num>
  <w:num w:numId="9">
    <w:abstractNumId w:val="3"/>
  </w:num>
  <w:num w:numId="10">
    <w:abstractNumId w:val="1"/>
  </w:num>
  <w:num w:numId="11">
    <w:abstractNumId w:val="0"/>
  </w:num>
  <w:num w:numId="12">
    <w:abstractNumId w:val="3"/>
  </w:num>
  <w:num w:numId="1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727"/>
    <w:rsid w:val="001078D6"/>
    <w:rsid w:val="00174C99"/>
    <w:rsid w:val="001808E3"/>
    <w:rsid w:val="001D24CA"/>
    <w:rsid w:val="001E22CF"/>
    <w:rsid w:val="00205C99"/>
    <w:rsid w:val="0024171C"/>
    <w:rsid w:val="00276BB1"/>
    <w:rsid w:val="002F0285"/>
    <w:rsid w:val="002F448F"/>
    <w:rsid w:val="002F60CE"/>
    <w:rsid w:val="00343D57"/>
    <w:rsid w:val="00344908"/>
    <w:rsid w:val="00425D29"/>
    <w:rsid w:val="00443B39"/>
    <w:rsid w:val="0048774F"/>
    <w:rsid w:val="00492868"/>
    <w:rsid w:val="005B4981"/>
    <w:rsid w:val="005D4B30"/>
    <w:rsid w:val="0060011B"/>
    <w:rsid w:val="006440EC"/>
    <w:rsid w:val="00645694"/>
    <w:rsid w:val="006E401C"/>
    <w:rsid w:val="006F0258"/>
    <w:rsid w:val="00746796"/>
    <w:rsid w:val="00762767"/>
    <w:rsid w:val="0084408A"/>
    <w:rsid w:val="008565F7"/>
    <w:rsid w:val="008F4171"/>
    <w:rsid w:val="0090052E"/>
    <w:rsid w:val="00935A43"/>
    <w:rsid w:val="009C1378"/>
    <w:rsid w:val="00A23EB8"/>
    <w:rsid w:val="00A70567"/>
    <w:rsid w:val="00B22809"/>
    <w:rsid w:val="00C5209F"/>
    <w:rsid w:val="00C532AB"/>
    <w:rsid w:val="00CE2BD8"/>
    <w:rsid w:val="00D90157"/>
    <w:rsid w:val="00DB540E"/>
    <w:rsid w:val="00DC0490"/>
    <w:rsid w:val="00DD5C0C"/>
    <w:rsid w:val="00E46298"/>
    <w:rsid w:val="00E50C9E"/>
    <w:rsid w:val="00E51DE4"/>
    <w:rsid w:val="00E67727"/>
    <w:rsid w:val="00E714C7"/>
    <w:rsid w:val="00F61CF0"/>
    <w:rsid w:val="00FC2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258"/>
    <w:pPr>
      <w:spacing w:after="0" w:line="240" w:lineRule="auto"/>
    </w:pPr>
    <w:rPr>
      <w:rFonts w:ascii="Times New Roman" w:eastAsia="Times New Roman" w:hAnsi="Times New Roman" w:cs="Times New Roman"/>
      <w:spacing w:val="-5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908"/>
    <w:rPr>
      <w:rFonts w:ascii="Tahoma" w:eastAsia="Times New Roman" w:hAnsi="Tahoma" w:cs="Tahoma"/>
      <w:spacing w:val="-5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44908"/>
    <w:rPr>
      <w:b/>
      <w:bCs/>
    </w:rPr>
  </w:style>
  <w:style w:type="paragraph" w:styleId="Odstavecseseznamem">
    <w:name w:val="List Paragraph"/>
    <w:basedOn w:val="Normln"/>
    <w:uiPriority w:val="34"/>
    <w:qFormat/>
    <w:rsid w:val="00E462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F0258"/>
    <w:pPr>
      <w:spacing w:after="0" w:line="240" w:lineRule="auto"/>
    </w:pPr>
    <w:rPr>
      <w:rFonts w:ascii="Times New Roman" w:eastAsia="Times New Roman" w:hAnsi="Times New Roman" w:cs="Times New Roman"/>
      <w:spacing w:val="-5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4490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4908"/>
    <w:rPr>
      <w:rFonts w:ascii="Tahoma" w:eastAsia="Times New Roman" w:hAnsi="Tahoma" w:cs="Tahoma"/>
      <w:spacing w:val="-5"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344908"/>
    <w:rPr>
      <w:b/>
      <w:bCs/>
    </w:rPr>
  </w:style>
  <w:style w:type="paragraph" w:styleId="Odstavecseseznamem">
    <w:name w:val="List Paragraph"/>
    <w:basedOn w:val="Normln"/>
    <w:uiPriority w:val="34"/>
    <w:qFormat/>
    <w:rsid w:val="00E462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14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ED196-6C40-4445-822E-014A2DA398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665</Words>
  <Characters>3924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 Miroslav</dc:creator>
  <cp:lastModifiedBy>Man Miroslav</cp:lastModifiedBy>
  <cp:revision>10</cp:revision>
  <cp:lastPrinted>2021-01-26T05:37:00Z</cp:lastPrinted>
  <dcterms:created xsi:type="dcterms:W3CDTF">2021-01-25T11:56:00Z</dcterms:created>
  <dcterms:modified xsi:type="dcterms:W3CDTF">2021-01-29T08:41:00Z</dcterms:modified>
</cp:coreProperties>
</file>